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2B565" w14:textId="77777777" w:rsidR="00C176CE" w:rsidRDefault="00C176CE" w:rsidP="00AB2922">
      <w:pPr>
        <w:spacing w:after="0"/>
        <w:jc w:val="center"/>
      </w:pPr>
      <w:bookmarkStart w:id="0" w:name="_GoBack"/>
      <w:bookmarkEnd w:id="0"/>
      <w:r>
        <w:t>St. James Episcopal Church</w:t>
      </w:r>
    </w:p>
    <w:p w14:paraId="7A95B4E9" w14:textId="77777777" w:rsidR="00C176CE" w:rsidRDefault="00C176CE" w:rsidP="00AB2922">
      <w:pPr>
        <w:spacing w:after="0"/>
        <w:jc w:val="center"/>
      </w:pPr>
      <w:smartTag w:uri="urn:schemas-microsoft-com:office:smarttags" w:element="City">
        <w:smartTag w:uri="urn:schemas-microsoft-com:office:smarttags" w:element="place">
          <w:smartTag w:uri="urn:schemas-microsoft-com:office:smarttags" w:element="City">
            <w:r>
              <w:t>Glastonbury</w:t>
            </w:r>
          </w:smartTag>
          <w:r>
            <w:t xml:space="preserve">, </w:t>
          </w:r>
          <w:smartTag w:uri="urn:schemas-microsoft-com:office:smarttags" w:element="State">
            <w:r>
              <w:t>CT</w:t>
            </w:r>
          </w:smartTag>
          <w:r>
            <w:t xml:space="preserve"> </w:t>
          </w:r>
          <w:smartTag w:uri="urn:schemas-microsoft-com:office:smarttags" w:element="PostalCode">
            <w:r>
              <w:t>06033</w:t>
            </w:r>
          </w:smartTag>
        </w:smartTag>
      </w:smartTag>
    </w:p>
    <w:p w14:paraId="5C4A4AF3" w14:textId="77777777" w:rsidR="00C176CE" w:rsidRDefault="00C176CE" w:rsidP="00AB2922">
      <w:pPr>
        <w:spacing w:after="0"/>
        <w:jc w:val="center"/>
      </w:pPr>
    </w:p>
    <w:p w14:paraId="292A334E" w14:textId="77777777" w:rsidR="00C176CE" w:rsidRDefault="00C176CE" w:rsidP="00AB2922">
      <w:pPr>
        <w:spacing w:after="0"/>
        <w:jc w:val="center"/>
      </w:pPr>
      <w:r>
        <w:t>Vestry Minutes</w:t>
      </w:r>
    </w:p>
    <w:p w14:paraId="52FF07CF" w14:textId="77777777" w:rsidR="00C176CE" w:rsidRDefault="00C176CE" w:rsidP="00AB2922">
      <w:pPr>
        <w:spacing w:after="0"/>
        <w:jc w:val="center"/>
      </w:pPr>
      <w:r>
        <w:t>May 22, 2019</w:t>
      </w:r>
    </w:p>
    <w:p w14:paraId="1CDB6D30" w14:textId="77777777" w:rsidR="00C176CE" w:rsidRDefault="00C176CE" w:rsidP="00AB2922">
      <w:pPr>
        <w:spacing w:after="0"/>
        <w:jc w:val="center"/>
      </w:pPr>
    </w:p>
    <w:p w14:paraId="28F88DE0" w14:textId="77777777" w:rsidR="00C176CE" w:rsidRDefault="00C176CE" w:rsidP="001F0884">
      <w:pPr>
        <w:spacing w:after="0"/>
      </w:pPr>
      <w:r w:rsidRPr="007217AF">
        <w:rPr>
          <w:b/>
          <w:u w:val="single"/>
        </w:rPr>
        <w:t>Present</w:t>
      </w:r>
      <w:r>
        <w:t xml:space="preserve">:    Cheryl Turner, John O’Donnell, Jeannette Brown, Bob </w:t>
      </w:r>
      <w:proofErr w:type="spellStart"/>
      <w:r>
        <w:t>Dugger</w:t>
      </w:r>
      <w:proofErr w:type="spellEnd"/>
      <w:r>
        <w:t xml:space="preserve">, Bea </w:t>
      </w:r>
      <w:proofErr w:type="spellStart"/>
      <w:r>
        <w:t>Farlekas</w:t>
      </w:r>
      <w:proofErr w:type="spellEnd"/>
      <w:r>
        <w:t xml:space="preserve"> </w:t>
      </w:r>
    </w:p>
    <w:p w14:paraId="62679022" w14:textId="77777777" w:rsidR="00C176CE" w:rsidRDefault="00C176CE" w:rsidP="001F0884">
      <w:pPr>
        <w:spacing w:after="0"/>
      </w:pPr>
      <w:r>
        <w:t xml:space="preserve">                    </w:t>
      </w:r>
      <w:r>
        <w:tab/>
        <w:t xml:space="preserve">Joyce Reynolds, Lisa Gleason, Denise Cabana, Rich Connell,  </w:t>
      </w:r>
      <w:r w:rsidR="0072752A">
        <w:t>Jeff Brown</w:t>
      </w:r>
    </w:p>
    <w:p w14:paraId="3A114650" w14:textId="77777777" w:rsidR="00C176CE" w:rsidRDefault="00C176CE" w:rsidP="00C51790">
      <w:pPr>
        <w:spacing w:after="0"/>
        <w:ind w:left="1440" w:hanging="1440"/>
      </w:pPr>
      <w:r w:rsidRPr="007217AF">
        <w:rPr>
          <w:b/>
        </w:rPr>
        <w:t>Absent</w:t>
      </w:r>
      <w:r>
        <w:t xml:space="preserve">:       Susan Wright, Mitch Chester </w:t>
      </w:r>
    </w:p>
    <w:p w14:paraId="43C33C5C" w14:textId="77777777" w:rsidR="00C176CE" w:rsidRDefault="00C176CE" w:rsidP="00C51790">
      <w:pPr>
        <w:spacing w:after="0"/>
        <w:ind w:left="1440" w:hanging="1440"/>
      </w:pPr>
    </w:p>
    <w:p w14:paraId="33EF7256" w14:textId="77777777" w:rsidR="00C176CE" w:rsidRDefault="00C176CE" w:rsidP="003C649C">
      <w:pPr>
        <w:spacing w:after="0"/>
        <w:ind w:left="1440" w:hanging="1440"/>
      </w:pPr>
      <w:r>
        <w:rPr>
          <w:b/>
        </w:rPr>
        <w:t xml:space="preserve">Dwelling in the Word: </w:t>
      </w:r>
      <w:r>
        <w:tab/>
        <w:t xml:space="preserve">Mathew 14:22-33 </w:t>
      </w:r>
    </w:p>
    <w:p w14:paraId="040209B7" w14:textId="77777777" w:rsidR="00C176CE" w:rsidRDefault="00C176CE" w:rsidP="006212C0">
      <w:pPr>
        <w:spacing w:after="0"/>
      </w:pPr>
      <w:r>
        <w:rPr>
          <w:b/>
        </w:rPr>
        <w:t xml:space="preserve">Information: </w:t>
      </w:r>
      <w:proofErr w:type="spellStart"/>
      <w:r w:rsidRPr="00753CAA">
        <w:t>Burbio</w:t>
      </w:r>
      <w:proofErr w:type="spellEnd"/>
      <w:r w:rsidRPr="00753CAA">
        <w:t xml:space="preserve"> “up and running”</w:t>
      </w:r>
    </w:p>
    <w:p w14:paraId="5D3B54FF" w14:textId="77777777" w:rsidR="00C176CE" w:rsidRDefault="00C176CE" w:rsidP="006212C0">
      <w:pPr>
        <w:spacing w:after="0"/>
      </w:pPr>
    </w:p>
    <w:p w14:paraId="48389839" w14:textId="77777777" w:rsidR="00C176CE" w:rsidRDefault="00C176CE" w:rsidP="006212C0">
      <w:pPr>
        <w:spacing w:after="0"/>
      </w:pPr>
      <w:r>
        <w:t xml:space="preserve">Minutes from the last meeting approved and accepted with corrections. </w:t>
      </w:r>
    </w:p>
    <w:p w14:paraId="3E349787" w14:textId="77777777" w:rsidR="00C176CE" w:rsidRDefault="00C176CE" w:rsidP="006212C0">
      <w:pPr>
        <w:spacing w:after="0"/>
      </w:pPr>
    </w:p>
    <w:p w14:paraId="02A5E133" w14:textId="77777777" w:rsidR="00C176CE" w:rsidRDefault="00C176CE" w:rsidP="006212C0">
      <w:pPr>
        <w:spacing w:after="0"/>
        <w:rPr>
          <w:u w:val="single"/>
        </w:rPr>
      </w:pPr>
      <w:r w:rsidRPr="007217AF">
        <w:rPr>
          <w:b/>
          <w:u w:val="single"/>
        </w:rPr>
        <w:t>Discussion</w:t>
      </w:r>
      <w:r w:rsidRPr="007217AF">
        <w:rPr>
          <w:u w:val="single"/>
        </w:rPr>
        <w:t xml:space="preserve">: </w:t>
      </w:r>
    </w:p>
    <w:p w14:paraId="30BD1C1F" w14:textId="77777777" w:rsidR="00C176CE" w:rsidRDefault="00C176CE" w:rsidP="0067642C">
      <w:pPr>
        <w:pStyle w:val="ListParagraph"/>
        <w:numPr>
          <w:ilvl w:val="0"/>
          <w:numId w:val="23"/>
        </w:numPr>
        <w:spacing w:after="0"/>
      </w:pPr>
      <w:r>
        <w:t xml:space="preserve">Last Sunday Breakfast -  May 26, 2019 </w:t>
      </w:r>
    </w:p>
    <w:p w14:paraId="61ECACC0" w14:textId="77777777" w:rsidR="00C176CE" w:rsidRDefault="00C176CE" w:rsidP="0067642C">
      <w:pPr>
        <w:pStyle w:val="ListParagraph"/>
        <w:numPr>
          <w:ilvl w:val="0"/>
          <w:numId w:val="23"/>
        </w:numPr>
        <w:spacing w:after="0"/>
      </w:pPr>
      <w:r>
        <w:t xml:space="preserve">New Comers Dinner  June 3, 2019 </w:t>
      </w:r>
    </w:p>
    <w:p w14:paraId="4FAC2A46" w14:textId="77777777" w:rsidR="00C176CE" w:rsidRDefault="00C176CE" w:rsidP="0067642C">
      <w:pPr>
        <w:pStyle w:val="ListParagraph"/>
        <w:numPr>
          <w:ilvl w:val="0"/>
          <w:numId w:val="23"/>
        </w:numPr>
        <w:spacing w:after="0"/>
      </w:pPr>
      <w:r>
        <w:t xml:space="preserve"> June 13, 2019 St Mark’s Church hosting “Joseph and the Technicolor Dream Coat” </w:t>
      </w:r>
    </w:p>
    <w:p w14:paraId="1ADEA82F" w14:textId="77777777" w:rsidR="00C176CE" w:rsidRDefault="00C176CE" w:rsidP="00753CAA">
      <w:pPr>
        <w:pStyle w:val="ListParagraph"/>
        <w:spacing w:after="0"/>
        <w:ind w:left="405"/>
      </w:pPr>
      <w:r>
        <w:t xml:space="preserve">       St James will be hosting 100 of the young people in the production for dinner. </w:t>
      </w:r>
    </w:p>
    <w:p w14:paraId="6AE6C400" w14:textId="77777777" w:rsidR="00C176CE" w:rsidRDefault="00C176CE" w:rsidP="00753CAA">
      <w:pPr>
        <w:pStyle w:val="ListParagraph"/>
        <w:spacing w:after="0"/>
        <w:ind w:left="405"/>
      </w:pPr>
      <w:r>
        <w:t xml:space="preserve"> 4.   Heads Up Hartford starting camp at </w:t>
      </w:r>
      <w:smartTag w:uri="urn:schemas-microsoft-com:office:smarttags" w:element="PlaceName">
        <w:smartTag w:uri="urn:schemas-microsoft-com:office:smarttags" w:element="place">
          <w:r>
            <w:t>Ethel</w:t>
          </w:r>
        </w:smartTag>
        <w:r>
          <w:t xml:space="preserve"> </w:t>
        </w:r>
        <w:smartTag w:uri="urn:schemas-microsoft-com:office:smarttags" w:element="PlaceName">
          <w:r>
            <w:t>Walker</w:t>
          </w:r>
        </w:smartTag>
        <w:r>
          <w:t xml:space="preserve"> </w:t>
        </w:r>
        <w:smartTag w:uri="urn:schemas-microsoft-com:office:smarttags" w:element="PlaceName">
          <w:r>
            <w:t>School</w:t>
          </w:r>
        </w:smartTag>
      </w:smartTag>
      <w:r>
        <w:t xml:space="preserve"> – June 20 2019 </w:t>
      </w:r>
    </w:p>
    <w:p w14:paraId="31FA254B" w14:textId="77777777" w:rsidR="00C176CE" w:rsidRDefault="00C176CE" w:rsidP="00A81B04">
      <w:pPr>
        <w:pStyle w:val="ListParagraph"/>
        <w:spacing w:after="0"/>
        <w:ind w:left="405"/>
      </w:pPr>
      <w:r>
        <w:t xml:space="preserve"> 5.  June 2, 2019 Jazz Group on the lawn  </w:t>
      </w:r>
    </w:p>
    <w:p w14:paraId="64757A4C" w14:textId="77777777" w:rsidR="00C176CE" w:rsidRDefault="00C176CE" w:rsidP="00A81B04">
      <w:pPr>
        <w:pStyle w:val="ListParagraph"/>
        <w:spacing w:after="0"/>
        <w:ind w:left="405"/>
      </w:pPr>
      <w:r>
        <w:t xml:space="preserve">  </w:t>
      </w:r>
    </w:p>
    <w:p w14:paraId="09E19D77" w14:textId="77777777" w:rsidR="00C176CE" w:rsidRDefault="00C176CE" w:rsidP="00A81B04">
      <w:pPr>
        <w:pStyle w:val="ListParagraph"/>
        <w:spacing w:after="0"/>
        <w:ind w:left="405"/>
      </w:pPr>
      <w:r>
        <w:t xml:space="preserve">“Joining Jesus Campaign”    Anna Sofia now in Matt’s Office one day per week.  </w:t>
      </w:r>
    </w:p>
    <w:p w14:paraId="2F628844" w14:textId="77777777" w:rsidR="00C176CE" w:rsidRDefault="00C176CE" w:rsidP="00A81B04">
      <w:pPr>
        <w:pStyle w:val="ListParagraph"/>
        <w:spacing w:after="0"/>
        <w:ind w:left="405"/>
      </w:pPr>
      <w:r>
        <w:t xml:space="preserve">Chairs are identified and beginning to meet with donors.  </w:t>
      </w:r>
    </w:p>
    <w:p w14:paraId="72126EB8" w14:textId="77777777" w:rsidR="00C176CE" w:rsidRDefault="00C176CE" w:rsidP="00A81B04">
      <w:pPr>
        <w:pStyle w:val="ListParagraph"/>
        <w:spacing w:after="0"/>
        <w:ind w:left="405"/>
      </w:pPr>
    </w:p>
    <w:p w14:paraId="482E76C3" w14:textId="77777777" w:rsidR="00C176CE" w:rsidRDefault="00C176CE" w:rsidP="00A81B04">
      <w:pPr>
        <w:pStyle w:val="ListParagraph"/>
        <w:spacing w:after="0"/>
        <w:ind w:left="405"/>
      </w:pPr>
      <w:smartTag w:uri="urn:schemas-microsoft-com:office:smarttags" w:element="place">
        <w:smartTag w:uri="urn:schemas-microsoft-com:office:smarttags" w:element="PlaceName">
          <w:r>
            <w:t>Safe</w:t>
          </w:r>
        </w:smartTag>
        <w:r>
          <w:t xml:space="preserve"> </w:t>
        </w:r>
        <w:smartTag w:uri="urn:schemas-microsoft-com:office:smarttags" w:element="PlaceType">
          <w:r>
            <w:t>Church</w:t>
          </w:r>
        </w:smartTag>
      </w:smartTag>
      <w:r>
        <w:t xml:space="preserve"> Practices:</w:t>
      </w:r>
    </w:p>
    <w:p w14:paraId="398F02AA" w14:textId="77777777" w:rsidR="00C176CE" w:rsidRDefault="00C176CE" w:rsidP="00A81B04">
      <w:pPr>
        <w:pStyle w:val="ListParagraph"/>
        <w:spacing w:after="0"/>
        <w:ind w:left="405"/>
      </w:pPr>
      <w:r>
        <w:t xml:space="preserve">ECCT updated the practices in January 2019. Policies are revised to safe guard children and vulnerable adults. Changes require new requirements for Safe Church Training including policy changes (Section IV) for </w:t>
      </w:r>
      <w:proofErr w:type="spellStart"/>
      <w:r>
        <w:t>off site</w:t>
      </w:r>
      <w:proofErr w:type="spellEnd"/>
      <w:r>
        <w:t xml:space="preserve"> events and Lay Eucharist Ministers.  </w:t>
      </w:r>
    </w:p>
    <w:p w14:paraId="3E65F5D8" w14:textId="77777777" w:rsidR="00C176CE" w:rsidRDefault="00C176CE" w:rsidP="00A81B04">
      <w:pPr>
        <w:pStyle w:val="ListParagraph"/>
        <w:spacing w:after="0"/>
        <w:ind w:left="405"/>
      </w:pPr>
      <w:r>
        <w:t xml:space="preserve">Discussion Deferred to Next Month: </w:t>
      </w:r>
    </w:p>
    <w:p w14:paraId="6895413F" w14:textId="77777777" w:rsidR="00C176CE" w:rsidRDefault="00C176CE" w:rsidP="00A81B04">
      <w:pPr>
        <w:pStyle w:val="ListParagraph"/>
        <w:spacing w:after="0"/>
        <w:ind w:left="405"/>
      </w:pPr>
      <w:r>
        <w:t xml:space="preserve">1. Are we following the guidelines? </w:t>
      </w:r>
    </w:p>
    <w:p w14:paraId="40F50FAA" w14:textId="77777777" w:rsidR="00C176CE" w:rsidRDefault="00C176CE" w:rsidP="00A81B04">
      <w:pPr>
        <w:pStyle w:val="ListParagraph"/>
        <w:spacing w:after="0"/>
        <w:ind w:left="405"/>
      </w:pPr>
      <w:r>
        <w:t>2. How are we communicating changes with the congregation?</w:t>
      </w:r>
    </w:p>
    <w:p w14:paraId="1466B750" w14:textId="77777777" w:rsidR="00C176CE" w:rsidRDefault="00C176CE" w:rsidP="00A81B04">
      <w:pPr>
        <w:pStyle w:val="ListParagraph"/>
        <w:spacing w:after="0"/>
        <w:ind w:left="405"/>
      </w:pPr>
      <w:r>
        <w:t>3. Are we in compliance?</w:t>
      </w:r>
    </w:p>
    <w:p w14:paraId="439347A3" w14:textId="77777777" w:rsidR="00C176CE" w:rsidRDefault="00C176CE" w:rsidP="00A81B04">
      <w:pPr>
        <w:pStyle w:val="ListParagraph"/>
        <w:spacing w:after="0"/>
        <w:ind w:left="405"/>
      </w:pPr>
      <w:r>
        <w:t xml:space="preserve">4. Further questions to consider? </w:t>
      </w:r>
    </w:p>
    <w:p w14:paraId="04300E50" w14:textId="77777777" w:rsidR="00C176CE" w:rsidRDefault="00C176CE" w:rsidP="00A81B04">
      <w:pPr>
        <w:pStyle w:val="ListParagraph"/>
        <w:spacing w:after="0"/>
        <w:ind w:left="405"/>
      </w:pPr>
    </w:p>
    <w:p w14:paraId="42A1BB39" w14:textId="77777777" w:rsidR="00C176CE" w:rsidRDefault="00C176CE" w:rsidP="00A81B04">
      <w:pPr>
        <w:pStyle w:val="ListParagraph"/>
        <w:spacing w:after="0"/>
        <w:ind w:left="405"/>
      </w:pPr>
      <w:r>
        <w:t>6. Hiring a Youth Person</w:t>
      </w:r>
    </w:p>
    <w:p w14:paraId="51986155" w14:textId="77777777" w:rsidR="00C176CE" w:rsidRDefault="00C176CE" w:rsidP="00A81B04">
      <w:pPr>
        <w:pStyle w:val="ListParagraph"/>
        <w:spacing w:after="0"/>
        <w:ind w:left="405"/>
      </w:pPr>
      <w:r>
        <w:tab/>
        <w:t xml:space="preserve">Following a discussion, a motion was proposed to move forward with the hiring of a PT Christian Education Leader for August 1, 2019. The motion was accepted and unanimously approved. </w:t>
      </w:r>
    </w:p>
    <w:p w14:paraId="5DDADBBC" w14:textId="77777777" w:rsidR="00C176CE" w:rsidRDefault="00C176CE" w:rsidP="00A81B04">
      <w:pPr>
        <w:pStyle w:val="ListParagraph"/>
        <w:spacing w:after="0"/>
        <w:ind w:left="405"/>
      </w:pPr>
      <w:r>
        <w:t xml:space="preserve">Selection committee will be Mitch. Lisa, Joyce and Denise. </w:t>
      </w:r>
    </w:p>
    <w:p w14:paraId="302C9DAE" w14:textId="77777777" w:rsidR="00C176CE" w:rsidRDefault="00C176CE" w:rsidP="00A81B04">
      <w:pPr>
        <w:pStyle w:val="ListParagraph"/>
        <w:spacing w:after="0"/>
        <w:ind w:left="405"/>
      </w:pPr>
      <w:r>
        <w:t xml:space="preserve">9-month budgeted position/20-hours per week. With the focus “Enhancing our Youth Program.” </w:t>
      </w:r>
    </w:p>
    <w:p w14:paraId="3AA9E2A5" w14:textId="77777777" w:rsidR="00C176CE" w:rsidRDefault="00C176CE" w:rsidP="00753CAA">
      <w:pPr>
        <w:pStyle w:val="ListParagraph"/>
        <w:spacing w:after="0"/>
      </w:pPr>
    </w:p>
    <w:p w14:paraId="2268A3E4" w14:textId="77777777" w:rsidR="00C176CE" w:rsidRDefault="00C176CE" w:rsidP="00A81B04">
      <w:pPr>
        <w:pStyle w:val="ListParagraph"/>
        <w:spacing w:after="0"/>
      </w:pPr>
      <w:r w:rsidRPr="00435DEA">
        <w:rPr>
          <w:b/>
        </w:rPr>
        <w:lastRenderedPageBreak/>
        <w:t>Treasure’s Report</w:t>
      </w:r>
      <w:r>
        <w:t xml:space="preserve"> – Checking account shows decrease, however, pledges still ahead for the year. There is a recent slowing placing us $2,000 under budget for the past month. There was an overall correction due to pre-paid pledges for the year and an extra month of paid parking from Whole Foods. These two corrections, place us overall ahead for the year. </w:t>
      </w:r>
    </w:p>
    <w:p w14:paraId="23643467" w14:textId="77777777" w:rsidR="00C176CE" w:rsidRDefault="00C176CE" w:rsidP="00A81B04">
      <w:pPr>
        <w:pStyle w:val="ListParagraph"/>
        <w:spacing w:after="0"/>
      </w:pPr>
      <w:r>
        <w:t xml:space="preserve">As a result, we remain in “good shape.” </w:t>
      </w:r>
    </w:p>
    <w:p w14:paraId="563B0D56" w14:textId="77777777" w:rsidR="00C176CE" w:rsidRDefault="00C176CE" w:rsidP="00A81B04">
      <w:pPr>
        <w:pStyle w:val="ListParagraph"/>
        <w:spacing w:after="0"/>
      </w:pPr>
      <w:r>
        <w:t>Expenses have been slightly over yet remain overall $4600 ahead of budgeted expenses year to date for three reasons:</w:t>
      </w:r>
    </w:p>
    <w:p w14:paraId="327B85BE" w14:textId="77777777" w:rsidR="00C176CE" w:rsidRPr="00A81B04" w:rsidRDefault="00C176CE" w:rsidP="00A81B04">
      <w:pPr>
        <w:pStyle w:val="ListParagraph"/>
        <w:spacing w:after="0"/>
      </w:pPr>
      <w:r>
        <w:rPr>
          <w:b/>
        </w:rPr>
        <w:tab/>
      </w:r>
      <w:r w:rsidRPr="00A81B04">
        <w:t>No payment for a Christian Ed Director</w:t>
      </w:r>
    </w:p>
    <w:p w14:paraId="47C69A46" w14:textId="77777777" w:rsidR="00C176CE" w:rsidRPr="00A81B04" w:rsidRDefault="00C176CE" w:rsidP="00A81B04">
      <w:pPr>
        <w:pStyle w:val="ListParagraph"/>
        <w:spacing w:after="0"/>
      </w:pPr>
      <w:r w:rsidRPr="00A81B04">
        <w:tab/>
        <w:t>Jody has a decrease</w:t>
      </w:r>
      <w:r>
        <w:t xml:space="preserve"> i</w:t>
      </w:r>
      <w:r w:rsidRPr="00A81B04">
        <w:t>n her hours</w:t>
      </w:r>
    </w:p>
    <w:p w14:paraId="29193783" w14:textId="77777777" w:rsidR="00C176CE" w:rsidRDefault="00C176CE" w:rsidP="00A81B04">
      <w:pPr>
        <w:pStyle w:val="ListParagraph"/>
        <w:spacing w:after="0"/>
      </w:pPr>
      <w:r w:rsidRPr="00A81B04">
        <w:tab/>
        <w:t xml:space="preserve">Whole Foods paid taxes but we will owe </w:t>
      </w:r>
      <w:r>
        <w:t xml:space="preserve">taxes </w:t>
      </w:r>
      <w:r w:rsidRPr="00A81B04">
        <w:t xml:space="preserve">for July </w:t>
      </w:r>
    </w:p>
    <w:p w14:paraId="47736C63" w14:textId="77777777" w:rsidR="00C176CE" w:rsidRDefault="00C176CE" w:rsidP="00A81B04">
      <w:pPr>
        <w:pStyle w:val="ListParagraph"/>
        <w:spacing w:after="0"/>
      </w:pPr>
      <w:r>
        <w:t xml:space="preserve">The Treasures Report was approved an accepted unanimously by the Vestry </w:t>
      </w:r>
    </w:p>
    <w:p w14:paraId="3211FCF7" w14:textId="77777777" w:rsidR="00C176CE" w:rsidRDefault="00C176CE" w:rsidP="00A81B04">
      <w:pPr>
        <w:pStyle w:val="ListParagraph"/>
        <w:spacing w:after="0"/>
      </w:pPr>
      <w:r>
        <w:t xml:space="preserve">The Treasure’s report was approved and unanimously accepted by the Vestry. </w:t>
      </w:r>
    </w:p>
    <w:p w14:paraId="772251E4" w14:textId="77777777" w:rsidR="00C176CE" w:rsidRDefault="00C176CE" w:rsidP="00A81B04">
      <w:pPr>
        <w:pStyle w:val="ListParagraph"/>
        <w:spacing w:after="0"/>
      </w:pPr>
    </w:p>
    <w:p w14:paraId="7AAC8093" w14:textId="77777777" w:rsidR="00C176CE" w:rsidRDefault="00C176CE" w:rsidP="003C7373">
      <w:pPr>
        <w:spacing w:after="0"/>
        <w:rPr>
          <w:b/>
          <w:u w:val="single"/>
        </w:rPr>
      </w:pPr>
    </w:p>
    <w:p w14:paraId="46CD8535" w14:textId="77777777" w:rsidR="00C176CE" w:rsidRDefault="00C176CE" w:rsidP="003C7373">
      <w:pPr>
        <w:spacing w:after="0"/>
        <w:rPr>
          <w:b/>
          <w:u w:val="single"/>
        </w:rPr>
      </w:pPr>
      <w:r w:rsidRPr="003C7373">
        <w:rPr>
          <w:b/>
          <w:u w:val="single"/>
        </w:rPr>
        <w:t>Next Vestry Meeting</w:t>
      </w:r>
      <w:r>
        <w:rPr>
          <w:b/>
          <w:u w:val="single"/>
        </w:rPr>
        <w:t xml:space="preserve">:  June 26, 2019  </w:t>
      </w:r>
    </w:p>
    <w:p w14:paraId="557C1B31" w14:textId="77777777" w:rsidR="00C176CE" w:rsidRDefault="00C176CE" w:rsidP="003C7373">
      <w:pPr>
        <w:spacing w:after="0"/>
        <w:rPr>
          <w:b/>
          <w:u w:val="single"/>
        </w:rPr>
      </w:pPr>
    </w:p>
    <w:p w14:paraId="152C17F2" w14:textId="77777777" w:rsidR="00C176CE" w:rsidRDefault="00C176CE" w:rsidP="003C7373">
      <w:pPr>
        <w:spacing w:after="0"/>
      </w:pPr>
      <w:r>
        <w:rPr>
          <w:b/>
          <w:u w:val="single"/>
        </w:rPr>
        <w:t>Closing prayer – Adjourned 9 PM</w:t>
      </w:r>
    </w:p>
    <w:sectPr w:rsidR="00C176CE" w:rsidSect="00F7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722"/>
    <w:multiLevelType w:val="hybridMultilevel"/>
    <w:tmpl w:val="B17E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2475C"/>
    <w:multiLevelType w:val="hybridMultilevel"/>
    <w:tmpl w:val="79A8A88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5F80AB5"/>
    <w:multiLevelType w:val="hybridMultilevel"/>
    <w:tmpl w:val="22243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61B8A"/>
    <w:multiLevelType w:val="hybridMultilevel"/>
    <w:tmpl w:val="8CA0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239AD"/>
    <w:multiLevelType w:val="hybridMultilevel"/>
    <w:tmpl w:val="3AFE9E9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3BF092D"/>
    <w:multiLevelType w:val="hybridMultilevel"/>
    <w:tmpl w:val="1EF2907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545982"/>
    <w:multiLevelType w:val="hybridMultilevel"/>
    <w:tmpl w:val="02F0F262"/>
    <w:lvl w:ilvl="0" w:tplc="BF6E8840">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2A62336B"/>
    <w:multiLevelType w:val="hybridMultilevel"/>
    <w:tmpl w:val="89923F9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8" w15:restartNumberingAfterBreak="0">
    <w:nsid w:val="2D4A3976"/>
    <w:multiLevelType w:val="hybridMultilevel"/>
    <w:tmpl w:val="B38A3E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574666F"/>
    <w:multiLevelType w:val="hybridMultilevel"/>
    <w:tmpl w:val="796CB9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7254620"/>
    <w:multiLevelType w:val="hybridMultilevel"/>
    <w:tmpl w:val="EE4C7A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B3F1578"/>
    <w:multiLevelType w:val="hybridMultilevel"/>
    <w:tmpl w:val="43E8A65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2" w15:restartNumberingAfterBreak="0">
    <w:nsid w:val="3C5B319C"/>
    <w:multiLevelType w:val="hybridMultilevel"/>
    <w:tmpl w:val="D518B256"/>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3" w15:restartNumberingAfterBreak="0">
    <w:nsid w:val="3C8A4602"/>
    <w:multiLevelType w:val="hybridMultilevel"/>
    <w:tmpl w:val="D904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52BC6"/>
    <w:multiLevelType w:val="hybridMultilevel"/>
    <w:tmpl w:val="29283870"/>
    <w:lvl w:ilvl="0" w:tplc="C218900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43723F6A"/>
    <w:multiLevelType w:val="hybridMultilevel"/>
    <w:tmpl w:val="92F2BA04"/>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16" w15:restartNumberingAfterBreak="0">
    <w:nsid w:val="4CFA5770"/>
    <w:multiLevelType w:val="hybridMultilevel"/>
    <w:tmpl w:val="2C96DDFE"/>
    <w:lvl w:ilvl="0" w:tplc="B3BCE4C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52ED0751"/>
    <w:multiLevelType w:val="hybridMultilevel"/>
    <w:tmpl w:val="E3360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353A91"/>
    <w:multiLevelType w:val="hybridMultilevel"/>
    <w:tmpl w:val="0AD633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BD550B8"/>
    <w:multiLevelType w:val="hybridMultilevel"/>
    <w:tmpl w:val="359A9BCC"/>
    <w:lvl w:ilvl="0" w:tplc="8B689E80">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63D651D3"/>
    <w:multiLevelType w:val="hybridMultilevel"/>
    <w:tmpl w:val="74F43FBE"/>
    <w:lvl w:ilvl="0" w:tplc="29B6B25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4A96786"/>
    <w:multiLevelType w:val="hybridMultilevel"/>
    <w:tmpl w:val="AF644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E10D42"/>
    <w:multiLevelType w:val="hybridMultilevel"/>
    <w:tmpl w:val="BA62D1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6C990192"/>
    <w:multiLevelType w:val="hybridMultilevel"/>
    <w:tmpl w:val="BB9CC3DC"/>
    <w:lvl w:ilvl="0" w:tplc="419C65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15:restartNumberingAfterBreak="0">
    <w:nsid w:val="6E452AF6"/>
    <w:multiLevelType w:val="hybridMultilevel"/>
    <w:tmpl w:val="8D5212E8"/>
    <w:lvl w:ilvl="0" w:tplc="0409000F">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50D3C07"/>
    <w:multiLevelType w:val="hybridMultilevel"/>
    <w:tmpl w:val="0D4427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8216A06"/>
    <w:multiLevelType w:val="hybridMultilevel"/>
    <w:tmpl w:val="653C2A3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7" w15:restartNumberingAfterBreak="0">
    <w:nsid w:val="79520DBB"/>
    <w:multiLevelType w:val="hybridMultilevel"/>
    <w:tmpl w:val="E80C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977DB"/>
    <w:multiLevelType w:val="hybridMultilevel"/>
    <w:tmpl w:val="81A892CA"/>
    <w:lvl w:ilvl="0" w:tplc="AA5C2220">
      <w:start w:val="1"/>
      <w:numFmt w:val="decimal"/>
      <w:lvlText w:val="%1."/>
      <w:lvlJc w:val="left"/>
      <w:pPr>
        <w:ind w:left="765" w:hanging="360"/>
      </w:pPr>
      <w:rPr>
        <w:rFonts w:cs="Times New Roman" w:hint="default"/>
      </w:rPr>
    </w:lvl>
    <w:lvl w:ilvl="1" w:tplc="04090019">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num w:numId="1">
    <w:abstractNumId w:val="18"/>
  </w:num>
  <w:num w:numId="2">
    <w:abstractNumId w:val="7"/>
  </w:num>
  <w:num w:numId="3">
    <w:abstractNumId w:val="4"/>
  </w:num>
  <w:num w:numId="4">
    <w:abstractNumId w:val="24"/>
  </w:num>
  <w:num w:numId="5">
    <w:abstractNumId w:val="8"/>
  </w:num>
  <w:num w:numId="6">
    <w:abstractNumId w:val="0"/>
  </w:num>
  <w:num w:numId="7">
    <w:abstractNumId w:val="21"/>
  </w:num>
  <w:num w:numId="8">
    <w:abstractNumId w:val="13"/>
  </w:num>
  <w:num w:numId="9">
    <w:abstractNumId w:val="3"/>
  </w:num>
  <w:num w:numId="10">
    <w:abstractNumId w:val="27"/>
  </w:num>
  <w:num w:numId="11">
    <w:abstractNumId w:val="22"/>
  </w:num>
  <w:num w:numId="12">
    <w:abstractNumId w:val="23"/>
  </w:num>
  <w:num w:numId="13">
    <w:abstractNumId w:val="19"/>
  </w:num>
  <w:num w:numId="14">
    <w:abstractNumId w:val="2"/>
  </w:num>
  <w:num w:numId="15">
    <w:abstractNumId w:val="14"/>
  </w:num>
  <w:num w:numId="16">
    <w:abstractNumId w:val="16"/>
  </w:num>
  <w:num w:numId="17">
    <w:abstractNumId w:val="6"/>
  </w:num>
  <w:num w:numId="18">
    <w:abstractNumId w:val="25"/>
  </w:num>
  <w:num w:numId="19">
    <w:abstractNumId w:val="17"/>
  </w:num>
  <w:num w:numId="20">
    <w:abstractNumId w:val="10"/>
  </w:num>
  <w:num w:numId="21">
    <w:abstractNumId w:val="15"/>
  </w:num>
  <w:num w:numId="22">
    <w:abstractNumId w:val="20"/>
  </w:num>
  <w:num w:numId="23">
    <w:abstractNumId w:val="28"/>
  </w:num>
  <w:num w:numId="24">
    <w:abstractNumId w:val="5"/>
  </w:num>
  <w:num w:numId="25">
    <w:abstractNumId w:val="9"/>
  </w:num>
  <w:num w:numId="26">
    <w:abstractNumId w:val="12"/>
  </w:num>
  <w:num w:numId="27">
    <w:abstractNumId w:val="26"/>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922"/>
    <w:rsid w:val="0001662B"/>
    <w:rsid w:val="00053768"/>
    <w:rsid w:val="000B7322"/>
    <w:rsid w:val="001520D9"/>
    <w:rsid w:val="001772D0"/>
    <w:rsid w:val="00177AAC"/>
    <w:rsid w:val="00181AF8"/>
    <w:rsid w:val="00192101"/>
    <w:rsid w:val="001D76A7"/>
    <w:rsid w:val="001F0884"/>
    <w:rsid w:val="00204E03"/>
    <w:rsid w:val="0022082F"/>
    <w:rsid w:val="002222D6"/>
    <w:rsid w:val="00224E93"/>
    <w:rsid w:val="00224FEE"/>
    <w:rsid w:val="002265F0"/>
    <w:rsid w:val="00260750"/>
    <w:rsid w:val="00274550"/>
    <w:rsid w:val="002B36DF"/>
    <w:rsid w:val="002B3BE1"/>
    <w:rsid w:val="00360AB4"/>
    <w:rsid w:val="0036425B"/>
    <w:rsid w:val="003A5560"/>
    <w:rsid w:val="003C48E7"/>
    <w:rsid w:val="003C649C"/>
    <w:rsid w:val="003C7373"/>
    <w:rsid w:val="00412E2C"/>
    <w:rsid w:val="00422723"/>
    <w:rsid w:val="00435DEA"/>
    <w:rsid w:val="00436325"/>
    <w:rsid w:val="00451C89"/>
    <w:rsid w:val="00452F07"/>
    <w:rsid w:val="0045377B"/>
    <w:rsid w:val="004877E1"/>
    <w:rsid w:val="004B329A"/>
    <w:rsid w:val="004B5453"/>
    <w:rsid w:val="004F552A"/>
    <w:rsid w:val="005334AF"/>
    <w:rsid w:val="00585B24"/>
    <w:rsid w:val="005B1746"/>
    <w:rsid w:val="005C05DD"/>
    <w:rsid w:val="005F1AF8"/>
    <w:rsid w:val="00601803"/>
    <w:rsid w:val="00613DA4"/>
    <w:rsid w:val="006212C0"/>
    <w:rsid w:val="00621589"/>
    <w:rsid w:val="00626CD0"/>
    <w:rsid w:val="00627BDD"/>
    <w:rsid w:val="00656FA3"/>
    <w:rsid w:val="0067642C"/>
    <w:rsid w:val="00687C06"/>
    <w:rsid w:val="006B0DCD"/>
    <w:rsid w:val="006F6500"/>
    <w:rsid w:val="007217AF"/>
    <w:rsid w:val="0072752A"/>
    <w:rsid w:val="007351A4"/>
    <w:rsid w:val="00753CAA"/>
    <w:rsid w:val="00787AF0"/>
    <w:rsid w:val="007A5DFF"/>
    <w:rsid w:val="007B0E1D"/>
    <w:rsid w:val="007C636F"/>
    <w:rsid w:val="007F6D01"/>
    <w:rsid w:val="0084150A"/>
    <w:rsid w:val="00931ED1"/>
    <w:rsid w:val="00995A02"/>
    <w:rsid w:val="00996C12"/>
    <w:rsid w:val="009B3C8B"/>
    <w:rsid w:val="00A03558"/>
    <w:rsid w:val="00A17389"/>
    <w:rsid w:val="00A22BB6"/>
    <w:rsid w:val="00A24F5E"/>
    <w:rsid w:val="00A446E9"/>
    <w:rsid w:val="00A44DEB"/>
    <w:rsid w:val="00A81B04"/>
    <w:rsid w:val="00A8745C"/>
    <w:rsid w:val="00A97660"/>
    <w:rsid w:val="00AB2922"/>
    <w:rsid w:val="00AF4CCD"/>
    <w:rsid w:val="00B23B7F"/>
    <w:rsid w:val="00B4408D"/>
    <w:rsid w:val="00B725B4"/>
    <w:rsid w:val="00B80357"/>
    <w:rsid w:val="00BB0684"/>
    <w:rsid w:val="00BB75AF"/>
    <w:rsid w:val="00BF02C1"/>
    <w:rsid w:val="00C04004"/>
    <w:rsid w:val="00C176CE"/>
    <w:rsid w:val="00C406AF"/>
    <w:rsid w:val="00C46CC1"/>
    <w:rsid w:val="00C51790"/>
    <w:rsid w:val="00CF5079"/>
    <w:rsid w:val="00D2097D"/>
    <w:rsid w:val="00D4443C"/>
    <w:rsid w:val="00DA3BF0"/>
    <w:rsid w:val="00E14F00"/>
    <w:rsid w:val="00E17611"/>
    <w:rsid w:val="00E4581D"/>
    <w:rsid w:val="00E95F21"/>
    <w:rsid w:val="00EA7E1D"/>
    <w:rsid w:val="00EB4F38"/>
    <w:rsid w:val="00F036A4"/>
    <w:rsid w:val="00F53163"/>
    <w:rsid w:val="00F61907"/>
    <w:rsid w:val="00F67BA6"/>
    <w:rsid w:val="00F7412E"/>
    <w:rsid w:val="00FB6481"/>
    <w:rsid w:val="00FB664D"/>
    <w:rsid w:val="00FC6952"/>
    <w:rsid w:val="00FE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7C0C5A3"/>
  <w15:docId w15:val="{59D9B409-4D43-41A3-9781-0D98DE94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5453"/>
    <w:pPr>
      <w:ind w:left="720"/>
      <w:contextualSpacing/>
    </w:pPr>
  </w:style>
  <w:style w:type="character" w:styleId="Hyperlink">
    <w:name w:val="Hyperlink"/>
    <w:basedOn w:val="DefaultParagraphFont"/>
    <w:uiPriority w:val="99"/>
    <w:rsid w:val="001520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274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St</vt:lpstr>
    </vt:vector>
  </TitlesOfParts>
  <Company>St. Francis Hospital &amp; Medical Center</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Jacques, Cheryl</dc:creator>
  <cp:lastModifiedBy>Jodi</cp:lastModifiedBy>
  <cp:revision>2</cp:revision>
  <dcterms:created xsi:type="dcterms:W3CDTF">2019-08-20T16:58:00Z</dcterms:created>
  <dcterms:modified xsi:type="dcterms:W3CDTF">2019-08-20T16:58:00Z</dcterms:modified>
</cp:coreProperties>
</file>